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1C4D">
      <w:pPr>
        <w:spacing w:before="91" w:line="219" w:lineRule="auto"/>
        <w:ind w:left="858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附件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2：</w:t>
      </w:r>
      <w:bookmarkStart w:id="0" w:name="_GoBack"/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“浙里护理</w:t>
      </w:r>
      <w:r>
        <w:rPr>
          <w:rFonts w:ascii="宋体" w:hAnsi="宋体" w:eastAsia="宋体" w:cs="宋体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”新增项目</w:t>
      </w:r>
      <w:r>
        <w:rPr>
          <w:rFonts w:hint="eastAsia" w:ascii="宋体" w:hAnsi="宋体" w:eastAsia="宋体" w:cs="宋体"/>
          <w:b/>
          <w:bCs/>
          <w:spacing w:val="-7"/>
          <w:sz w:val="28"/>
          <w:szCs w:val="28"/>
          <w:lang w:val="en-US" w:eastAsia="zh-CN"/>
        </w:rPr>
        <w:t>价格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表</w:t>
      </w:r>
      <w:bookmarkEnd w:id="0"/>
    </w:p>
    <w:p w14:paraId="0F9AC51A">
      <w:pPr>
        <w:spacing w:before="4"/>
        <w:jc w:val="left"/>
      </w:pPr>
    </w:p>
    <w:p w14:paraId="1D5D3071">
      <w:pPr>
        <w:spacing w:before="3"/>
        <w:jc w:val="left"/>
      </w:pPr>
    </w:p>
    <w:p w14:paraId="79E3FE65">
      <w:pPr>
        <w:spacing w:before="3"/>
        <w:jc w:val="left"/>
      </w:pPr>
    </w:p>
    <w:tbl>
      <w:tblPr>
        <w:tblStyle w:val="5"/>
        <w:tblW w:w="9736" w:type="dxa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634"/>
        <w:gridCol w:w="3732"/>
        <w:gridCol w:w="1848"/>
        <w:gridCol w:w="1830"/>
      </w:tblGrid>
      <w:tr w14:paraId="1CE58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92" w:type="dxa"/>
            <w:vAlign w:val="top"/>
          </w:tcPr>
          <w:p w14:paraId="413015E5">
            <w:pPr>
              <w:pStyle w:val="4"/>
              <w:spacing w:before="237" w:line="231" w:lineRule="auto"/>
              <w:ind w:left="347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序号</w:t>
            </w:r>
          </w:p>
        </w:tc>
        <w:tc>
          <w:tcPr>
            <w:tcW w:w="1634" w:type="dxa"/>
            <w:vAlign w:val="top"/>
          </w:tcPr>
          <w:p w14:paraId="77232DE4">
            <w:pPr>
              <w:pStyle w:val="4"/>
              <w:spacing w:before="237" w:line="232" w:lineRule="auto"/>
              <w:ind w:left="991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类别</w:t>
            </w:r>
          </w:p>
        </w:tc>
        <w:tc>
          <w:tcPr>
            <w:tcW w:w="3732" w:type="dxa"/>
            <w:vAlign w:val="top"/>
          </w:tcPr>
          <w:p w14:paraId="3419AB7C">
            <w:pPr>
              <w:pStyle w:val="4"/>
              <w:spacing w:before="237" w:line="231" w:lineRule="auto"/>
              <w:ind w:left="1751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护理项目</w:t>
            </w:r>
          </w:p>
        </w:tc>
        <w:tc>
          <w:tcPr>
            <w:tcW w:w="1848" w:type="dxa"/>
            <w:vAlign w:val="top"/>
          </w:tcPr>
          <w:p w14:paraId="3B6B16BF">
            <w:pPr>
              <w:pStyle w:val="4"/>
              <w:spacing w:before="69" w:line="247" w:lineRule="auto"/>
              <w:ind w:left="718" w:right="675" w:hanging="34"/>
              <w:jc w:val="left"/>
              <w:rPr>
                <w:rFonts w:hint="default"/>
                <w:b/>
                <w:bCs/>
                <w:spacing w:val="-6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收费单位</w:t>
            </w:r>
          </w:p>
        </w:tc>
        <w:tc>
          <w:tcPr>
            <w:tcW w:w="1830" w:type="dxa"/>
            <w:vAlign w:val="top"/>
          </w:tcPr>
          <w:p w14:paraId="2F108DB2">
            <w:pPr>
              <w:pStyle w:val="4"/>
              <w:spacing w:before="69" w:line="247" w:lineRule="auto"/>
              <w:ind w:left="718" w:right="675" w:hanging="34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单价</w:t>
            </w:r>
          </w:p>
        </w:tc>
      </w:tr>
      <w:tr w14:paraId="50F86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19287D19">
            <w:pPr>
              <w:pStyle w:val="4"/>
              <w:spacing w:before="93" w:line="187" w:lineRule="auto"/>
              <w:ind w:left="505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34" w:type="dxa"/>
            <w:vAlign w:val="top"/>
          </w:tcPr>
          <w:p w14:paraId="576247CA">
            <w:pPr>
              <w:pStyle w:val="4"/>
              <w:spacing w:before="60" w:line="231" w:lineRule="auto"/>
              <w:ind w:left="789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康复护理</w:t>
            </w:r>
          </w:p>
        </w:tc>
        <w:tc>
          <w:tcPr>
            <w:tcW w:w="3732" w:type="dxa"/>
            <w:vAlign w:val="top"/>
          </w:tcPr>
          <w:p w14:paraId="1565B976">
            <w:pPr>
              <w:pStyle w:val="4"/>
              <w:spacing w:before="59" w:line="231" w:lineRule="auto"/>
              <w:ind w:left="1068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骨关节康复护理（居家）</w:t>
            </w:r>
          </w:p>
        </w:tc>
        <w:tc>
          <w:tcPr>
            <w:tcW w:w="1848" w:type="dxa"/>
            <w:vAlign w:val="top"/>
          </w:tcPr>
          <w:p w14:paraId="4056EB1F">
            <w:pPr>
              <w:spacing w:before="94" w:line="186" w:lineRule="auto"/>
              <w:ind w:left="894"/>
              <w:jc w:val="left"/>
              <w:rPr>
                <w:spacing w:val="1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0AC22A1B">
            <w:pPr>
              <w:pStyle w:val="4"/>
              <w:spacing w:before="94" w:line="186" w:lineRule="auto"/>
              <w:ind w:left="894"/>
              <w:jc w:val="lef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308</w:t>
            </w:r>
          </w:p>
        </w:tc>
      </w:tr>
      <w:tr w14:paraId="45FAB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92" w:type="dxa"/>
            <w:vAlign w:val="top"/>
          </w:tcPr>
          <w:p w14:paraId="049B2704">
            <w:pPr>
              <w:spacing w:line="352" w:lineRule="auto"/>
              <w:jc w:val="left"/>
              <w:rPr>
                <w:rFonts w:ascii="Arial"/>
                <w:sz w:val="21"/>
              </w:rPr>
            </w:pPr>
          </w:p>
          <w:p w14:paraId="5D8CC21B">
            <w:pPr>
              <w:pStyle w:val="4"/>
              <w:spacing w:before="61" w:line="186" w:lineRule="auto"/>
              <w:ind w:left="492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34" w:type="dxa"/>
            <w:vAlign w:val="top"/>
          </w:tcPr>
          <w:p w14:paraId="47879E23"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 w14:paraId="77E9C2F0">
            <w:pPr>
              <w:pStyle w:val="4"/>
              <w:spacing w:before="62" w:line="231" w:lineRule="auto"/>
              <w:ind w:left="789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康复护理</w:t>
            </w:r>
          </w:p>
        </w:tc>
        <w:tc>
          <w:tcPr>
            <w:tcW w:w="3732" w:type="dxa"/>
            <w:vAlign w:val="top"/>
          </w:tcPr>
          <w:p w14:paraId="74654125">
            <w:pPr>
              <w:spacing w:line="317" w:lineRule="auto"/>
              <w:jc w:val="left"/>
              <w:rPr>
                <w:rFonts w:ascii="Arial"/>
                <w:sz w:val="21"/>
              </w:rPr>
            </w:pPr>
          </w:p>
          <w:p w14:paraId="5403FBFD">
            <w:pPr>
              <w:pStyle w:val="4"/>
              <w:spacing w:before="61" w:line="231" w:lineRule="auto"/>
              <w:ind w:left="1053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脑卒中康复护理（居家）</w:t>
            </w:r>
          </w:p>
        </w:tc>
        <w:tc>
          <w:tcPr>
            <w:tcW w:w="1848" w:type="dxa"/>
            <w:vAlign w:val="top"/>
          </w:tcPr>
          <w:p w14:paraId="3DA88249">
            <w:pPr>
              <w:spacing w:before="62" w:line="186" w:lineRule="auto"/>
              <w:ind w:left="894"/>
              <w:jc w:val="left"/>
              <w:rPr>
                <w:spacing w:val="1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1E087E6F">
            <w:pPr>
              <w:spacing w:line="351" w:lineRule="auto"/>
              <w:jc w:val="left"/>
              <w:rPr>
                <w:rFonts w:ascii="Arial"/>
                <w:sz w:val="21"/>
              </w:rPr>
            </w:pPr>
          </w:p>
          <w:p w14:paraId="6B1B0FC5">
            <w:pPr>
              <w:pStyle w:val="4"/>
              <w:spacing w:before="62" w:line="186" w:lineRule="auto"/>
              <w:ind w:left="894"/>
              <w:jc w:val="lef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308</w:t>
            </w:r>
          </w:p>
        </w:tc>
      </w:tr>
      <w:tr w14:paraId="34A38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92" w:type="dxa"/>
            <w:vAlign w:val="top"/>
          </w:tcPr>
          <w:p w14:paraId="17686E16">
            <w:pPr>
              <w:pStyle w:val="4"/>
              <w:spacing w:before="254" w:line="186" w:lineRule="auto"/>
              <w:ind w:left="49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34" w:type="dxa"/>
            <w:vAlign w:val="top"/>
          </w:tcPr>
          <w:p w14:paraId="7451C0AE">
            <w:pPr>
              <w:pStyle w:val="4"/>
              <w:spacing w:before="220" w:line="231" w:lineRule="auto"/>
              <w:ind w:left="789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康复护理</w:t>
            </w:r>
          </w:p>
        </w:tc>
        <w:tc>
          <w:tcPr>
            <w:tcW w:w="3732" w:type="dxa"/>
            <w:vAlign w:val="top"/>
          </w:tcPr>
          <w:p w14:paraId="19EF1E32">
            <w:pPr>
              <w:pStyle w:val="4"/>
              <w:spacing w:before="219" w:line="231" w:lineRule="auto"/>
              <w:ind w:left="957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吞咽障碍康复护理（居家）</w:t>
            </w:r>
          </w:p>
        </w:tc>
        <w:tc>
          <w:tcPr>
            <w:tcW w:w="1848" w:type="dxa"/>
            <w:vAlign w:val="top"/>
          </w:tcPr>
          <w:p w14:paraId="4BD7AD9A">
            <w:pPr>
              <w:spacing w:before="254" w:line="186" w:lineRule="auto"/>
              <w:ind w:left="894"/>
              <w:jc w:val="left"/>
              <w:rPr>
                <w:spacing w:val="1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418EC21B">
            <w:pPr>
              <w:pStyle w:val="4"/>
              <w:spacing w:before="254" w:line="186" w:lineRule="auto"/>
              <w:ind w:left="894"/>
              <w:jc w:val="lef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308</w:t>
            </w:r>
          </w:p>
        </w:tc>
      </w:tr>
      <w:tr w14:paraId="31DBD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056B9D4E">
            <w:pPr>
              <w:pStyle w:val="4"/>
              <w:spacing w:before="96" w:line="186" w:lineRule="auto"/>
              <w:ind w:left="489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34" w:type="dxa"/>
            <w:vAlign w:val="top"/>
          </w:tcPr>
          <w:p w14:paraId="50B7CCA9">
            <w:pPr>
              <w:pStyle w:val="4"/>
              <w:spacing w:before="62" w:line="231" w:lineRule="auto"/>
              <w:ind w:left="789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康复护理</w:t>
            </w:r>
          </w:p>
        </w:tc>
        <w:tc>
          <w:tcPr>
            <w:tcW w:w="3732" w:type="dxa"/>
            <w:vAlign w:val="top"/>
          </w:tcPr>
          <w:p w14:paraId="21A70B1C">
            <w:pPr>
              <w:pStyle w:val="4"/>
              <w:spacing w:before="61" w:line="228" w:lineRule="auto"/>
              <w:ind w:left="357"/>
              <w:jc w:val="left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床椅转移、轮椅使用的训练技术（居家）</w:t>
            </w:r>
          </w:p>
        </w:tc>
        <w:tc>
          <w:tcPr>
            <w:tcW w:w="1848" w:type="dxa"/>
            <w:vAlign w:val="top"/>
          </w:tcPr>
          <w:p w14:paraId="27EF1A5D">
            <w:pPr>
              <w:spacing w:before="96" w:line="186" w:lineRule="auto"/>
              <w:ind w:left="892"/>
              <w:jc w:val="left"/>
              <w:rPr>
                <w:spacing w:val="2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154C086E">
            <w:pPr>
              <w:pStyle w:val="4"/>
              <w:spacing w:before="96" w:line="186" w:lineRule="auto"/>
              <w:ind w:left="892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275</w:t>
            </w:r>
          </w:p>
        </w:tc>
      </w:tr>
      <w:tr w14:paraId="54F1C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3C93D4F1">
            <w:pPr>
              <w:pStyle w:val="4"/>
              <w:spacing w:before="97" w:line="185" w:lineRule="auto"/>
              <w:ind w:left="49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34" w:type="dxa"/>
            <w:vAlign w:val="top"/>
          </w:tcPr>
          <w:p w14:paraId="7121CD97">
            <w:pPr>
              <w:pStyle w:val="4"/>
              <w:spacing w:before="61" w:line="231" w:lineRule="auto"/>
              <w:ind w:left="789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康复护理</w:t>
            </w:r>
          </w:p>
        </w:tc>
        <w:tc>
          <w:tcPr>
            <w:tcW w:w="3732" w:type="dxa"/>
            <w:vAlign w:val="top"/>
          </w:tcPr>
          <w:p w14:paraId="757A4C2D">
            <w:pPr>
              <w:pStyle w:val="4"/>
              <w:spacing w:before="61" w:line="229" w:lineRule="auto"/>
              <w:ind w:left="854"/>
              <w:jc w:val="left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神经源性膀胱的训练技术指导</w:t>
            </w:r>
          </w:p>
        </w:tc>
        <w:tc>
          <w:tcPr>
            <w:tcW w:w="1848" w:type="dxa"/>
            <w:vAlign w:val="top"/>
          </w:tcPr>
          <w:p w14:paraId="40525518">
            <w:pPr>
              <w:spacing w:before="96" w:line="186" w:lineRule="auto"/>
              <w:ind w:left="892"/>
              <w:jc w:val="left"/>
              <w:rPr>
                <w:spacing w:val="2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6ECC3E05">
            <w:pPr>
              <w:pStyle w:val="4"/>
              <w:spacing w:before="96" w:line="186" w:lineRule="auto"/>
              <w:ind w:left="892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275</w:t>
            </w:r>
          </w:p>
        </w:tc>
      </w:tr>
      <w:tr w14:paraId="6A3D9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92" w:type="dxa"/>
            <w:vAlign w:val="top"/>
          </w:tcPr>
          <w:p w14:paraId="2612C981">
            <w:pPr>
              <w:pStyle w:val="4"/>
              <w:spacing w:before="256" w:line="186" w:lineRule="auto"/>
              <w:ind w:left="492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634" w:type="dxa"/>
            <w:vAlign w:val="top"/>
          </w:tcPr>
          <w:p w14:paraId="5F8FD20B">
            <w:pPr>
              <w:pStyle w:val="4"/>
              <w:spacing w:before="222" w:line="231" w:lineRule="auto"/>
              <w:ind w:left="789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康复护理</w:t>
            </w:r>
          </w:p>
        </w:tc>
        <w:tc>
          <w:tcPr>
            <w:tcW w:w="3732" w:type="dxa"/>
            <w:vAlign w:val="top"/>
          </w:tcPr>
          <w:p w14:paraId="1281A2B1">
            <w:pPr>
              <w:pStyle w:val="4"/>
              <w:spacing w:before="222" w:line="231" w:lineRule="auto"/>
              <w:ind w:left="1005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脊髓损伤康复护理(居家）</w:t>
            </w:r>
          </w:p>
        </w:tc>
        <w:tc>
          <w:tcPr>
            <w:tcW w:w="1848" w:type="dxa"/>
            <w:vAlign w:val="top"/>
          </w:tcPr>
          <w:p w14:paraId="6661900D">
            <w:pPr>
              <w:spacing w:before="256" w:line="186" w:lineRule="auto"/>
              <w:ind w:left="894"/>
              <w:jc w:val="left"/>
              <w:rPr>
                <w:spacing w:val="1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0CFF1301">
            <w:pPr>
              <w:pStyle w:val="4"/>
              <w:spacing w:before="256" w:line="186" w:lineRule="auto"/>
              <w:ind w:left="894"/>
              <w:jc w:val="lef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308</w:t>
            </w:r>
          </w:p>
        </w:tc>
      </w:tr>
      <w:tr w14:paraId="03C79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7A10D7E3">
            <w:pPr>
              <w:pStyle w:val="4"/>
              <w:spacing w:before="97" w:line="185" w:lineRule="auto"/>
              <w:ind w:left="495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634" w:type="dxa"/>
            <w:vAlign w:val="top"/>
          </w:tcPr>
          <w:p w14:paraId="60998689">
            <w:pPr>
              <w:pStyle w:val="4"/>
              <w:spacing w:before="61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专科护理（母婴）</w:t>
            </w:r>
          </w:p>
        </w:tc>
        <w:tc>
          <w:tcPr>
            <w:tcW w:w="3732" w:type="dxa"/>
            <w:vAlign w:val="top"/>
          </w:tcPr>
          <w:p w14:paraId="6F56D9C8">
            <w:pPr>
              <w:pStyle w:val="4"/>
              <w:spacing w:before="61" w:line="231" w:lineRule="auto"/>
              <w:ind w:left="1159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婴儿臀部护理（居家）</w:t>
            </w:r>
          </w:p>
        </w:tc>
        <w:tc>
          <w:tcPr>
            <w:tcW w:w="1848" w:type="dxa"/>
            <w:vAlign w:val="top"/>
          </w:tcPr>
          <w:p w14:paraId="3AD31457">
            <w:pPr>
              <w:spacing w:before="95" w:line="187" w:lineRule="auto"/>
              <w:ind w:left="904"/>
              <w:jc w:val="left"/>
              <w:rPr>
                <w:spacing w:val="-2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45E7228F">
            <w:pPr>
              <w:pStyle w:val="4"/>
              <w:spacing w:before="95" w:line="187" w:lineRule="auto"/>
              <w:ind w:left="904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121</w:t>
            </w:r>
          </w:p>
        </w:tc>
      </w:tr>
      <w:tr w14:paraId="68A7A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2" w:type="dxa"/>
            <w:vAlign w:val="top"/>
          </w:tcPr>
          <w:p w14:paraId="08DD9006">
            <w:pPr>
              <w:pStyle w:val="4"/>
              <w:spacing w:before="95" w:line="186" w:lineRule="auto"/>
              <w:ind w:left="491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634" w:type="dxa"/>
            <w:vAlign w:val="top"/>
          </w:tcPr>
          <w:p w14:paraId="76E0F8AA">
            <w:pPr>
              <w:pStyle w:val="4"/>
              <w:spacing w:before="61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专科护理（母婴）</w:t>
            </w:r>
          </w:p>
        </w:tc>
        <w:tc>
          <w:tcPr>
            <w:tcW w:w="3732" w:type="dxa"/>
            <w:vAlign w:val="top"/>
          </w:tcPr>
          <w:p w14:paraId="5CD32F14">
            <w:pPr>
              <w:pStyle w:val="4"/>
              <w:spacing w:before="61" w:line="231" w:lineRule="auto"/>
              <w:ind w:left="1159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婴儿足跟采血（居家）</w:t>
            </w:r>
          </w:p>
        </w:tc>
        <w:tc>
          <w:tcPr>
            <w:tcW w:w="1848" w:type="dxa"/>
            <w:vAlign w:val="top"/>
          </w:tcPr>
          <w:p w14:paraId="542DF37E">
            <w:pPr>
              <w:spacing w:before="94" w:line="187" w:lineRule="auto"/>
              <w:ind w:left="904"/>
              <w:jc w:val="left"/>
              <w:rPr>
                <w:spacing w:val="-2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1B614533">
            <w:pPr>
              <w:pStyle w:val="4"/>
              <w:spacing w:before="94" w:line="187" w:lineRule="auto"/>
              <w:ind w:left="904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121</w:t>
            </w:r>
          </w:p>
        </w:tc>
      </w:tr>
      <w:tr w14:paraId="60140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01293536">
            <w:pPr>
              <w:pStyle w:val="4"/>
              <w:spacing w:before="98" w:line="186" w:lineRule="auto"/>
              <w:ind w:left="491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634" w:type="dxa"/>
            <w:vAlign w:val="top"/>
          </w:tcPr>
          <w:p w14:paraId="0BF25CF9">
            <w:pPr>
              <w:pStyle w:val="4"/>
              <w:spacing w:before="64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专科护理（母婴）</w:t>
            </w:r>
          </w:p>
        </w:tc>
        <w:tc>
          <w:tcPr>
            <w:tcW w:w="3732" w:type="dxa"/>
            <w:vAlign w:val="top"/>
          </w:tcPr>
          <w:p w14:paraId="1E68BC18">
            <w:pPr>
              <w:pStyle w:val="4"/>
              <w:spacing w:before="64" w:line="229" w:lineRule="auto"/>
              <w:ind w:left="960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婴儿生长发育评估（居家）</w:t>
            </w:r>
          </w:p>
        </w:tc>
        <w:tc>
          <w:tcPr>
            <w:tcW w:w="1848" w:type="dxa"/>
            <w:vAlign w:val="top"/>
          </w:tcPr>
          <w:p w14:paraId="11C44612">
            <w:pPr>
              <w:spacing w:before="98" w:line="186" w:lineRule="auto"/>
              <w:ind w:left="892"/>
              <w:jc w:val="left"/>
              <w:rPr>
                <w:spacing w:val="2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2B4FE17F">
            <w:pPr>
              <w:pStyle w:val="4"/>
              <w:spacing w:before="98" w:line="186" w:lineRule="auto"/>
              <w:ind w:left="892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264</w:t>
            </w:r>
          </w:p>
        </w:tc>
      </w:tr>
      <w:tr w14:paraId="7FBFF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50DF2C69">
            <w:pPr>
              <w:pStyle w:val="4"/>
              <w:spacing w:before="97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634" w:type="dxa"/>
            <w:vAlign w:val="top"/>
          </w:tcPr>
          <w:p w14:paraId="04A0E202">
            <w:pPr>
              <w:pStyle w:val="4"/>
              <w:spacing w:before="63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专科护理（母婴）</w:t>
            </w:r>
          </w:p>
        </w:tc>
        <w:tc>
          <w:tcPr>
            <w:tcW w:w="3732" w:type="dxa"/>
            <w:vAlign w:val="top"/>
          </w:tcPr>
          <w:p w14:paraId="023A9218">
            <w:pPr>
              <w:pStyle w:val="4"/>
              <w:spacing w:before="63" w:line="231" w:lineRule="auto"/>
              <w:ind w:left="1156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产前家庭访视（居家）</w:t>
            </w:r>
          </w:p>
        </w:tc>
        <w:tc>
          <w:tcPr>
            <w:tcW w:w="1848" w:type="dxa"/>
            <w:vAlign w:val="top"/>
          </w:tcPr>
          <w:p w14:paraId="6A5874AE">
            <w:pPr>
              <w:spacing w:before="98" w:line="186" w:lineRule="auto"/>
              <w:ind w:left="892"/>
              <w:jc w:val="left"/>
              <w:rPr>
                <w:spacing w:val="2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14651929">
            <w:pPr>
              <w:pStyle w:val="4"/>
              <w:spacing w:before="98" w:line="186" w:lineRule="auto"/>
              <w:ind w:left="892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264</w:t>
            </w:r>
          </w:p>
        </w:tc>
      </w:tr>
      <w:tr w14:paraId="1CF98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44A7021F">
            <w:pPr>
              <w:pStyle w:val="4"/>
              <w:spacing w:before="96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634" w:type="dxa"/>
            <w:vAlign w:val="top"/>
          </w:tcPr>
          <w:p w14:paraId="221D88F9">
            <w:pPr>
              <w:pStyle w:val="4"/>
              <w:spacing w:before="63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专科护理（母婴）</w:t>
            </w:r>
          </w:p>
        </w:tc>
        <w:tc>
          <w:tcPr>
            <w:tcW w:w="3732" w:type="dxa"/>
            <w:vAlign w:val="top"/>
          </w:tcPr>
          <w:p w14:paraId="318D5B73">
            <w:pPr>
              <w:pStyle w:val="4"/>
              <w:spacing w:before="62" w:line="231" w:lineRule="auto"/>
              <w:ind w:left="1055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产后康复操指导（居家）</w:t>
            </w:r>
          </w:p>
        </w:tc>
        <w:tc>
          <w:tcPr>
            <w:tcW w:w="1848" w:type="dxa"/>
            <w:vAlign w:val="top"/>
          </w:tcPr>
          <w:p w14:paraId="0905E948">
            <w:pPr>
              <w:spacing w:before="96" w:line="187" w:lineRule="auto"/>
              <w:ind w:left="904"/>
              <w:jc w:val="left"/>
              <w:rPr>
                <w:spacing w:val="-2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541DEB84">
            <w:pPr>
              <w:pStyle w:val="4"/>
              <w:spacing w:before="96" w:line="187" w:lineRule="auto"/>
              <w:ind w:left="904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187</w:t>
            </w:r>
          </w:p>
        </w:tc>
      </w:tr>
      <w:tr w14:paraId="0A813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56064034">
            <w:pPr>
              <w:pStyle w:val="4"/>
              <w:spacing w:before="96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634" w:type="dxa"/>
            <w:vAlign w:val="top"/>
          </w:tcPr>
          <w:p w14:paraId="3A1B4FAA">
            <w:pPr>
              <w:pStyle w:val="4"/>
              <w:spacing w:before="63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专科护理（母婴）</w:t>
            </w:r>
          </w:p>
        </w:tc>
        <w:tc>
          <w:tcPr>
            <w:tcW w:w="3732" w:type="dxa"/>
            <w:vAlign w:val="top"/>
          </w:tcPr>
          <w:p w14:paraId="51EB6B6F">
            <w:pPr>
              <w:pStyle w:val="4"/>
              <w:spacing w:before="63" w:line="231" w:lineRule="auto"/>
              <w:ind w:left="1261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盆底肌修复运动指导</w:t>
            </w:r>
          </w:p>
        </w:tc>
        <w:tc>
          <w:tcPr>
            <w:tcW w:w="1848" w:type="dxa"/>
            <w:vAlign w:val="top"/>
          </w:tcPr>
          <w:p w14:paraId="2E5974A0">
            <w:pPr>
              <w:spacing w:before="96" w:line="187" w:lineRule="auto"/>
              <w:ind w:left="904"/>
              <w:jc w:val="left"/>
              <w:rPr>
                <w:spacing w:val="-2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Align w:val="top"/>
          </w:tcPr>
          <w:p w14:paraId="233C0D23">
            <w:pPr>
              <w:pStyle w:val="4"/>
              <w:spacing w:before="96" w:line="187" w:lineRule="auto"/>
              <w:ind w:left="904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187</w:t>
            </w:r>
          </w:p>
        </w:tc>
      </w:tr>
      <w:tr w14:paraId="69551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7ADF0BB6">
            <w:pPr>
              <w:pStyle w:val="4"/>
              <w:spacing w:before="96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634" w:type="dxa"/>
            <w:vAlign w:val="top"/>
          </w:tcPr>
          <w:p w14:paraId="08DAD18B">
            <w:pPr>
              <w:pStyle w:val="4"/>
              <w:spacing w:before="62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专科护理（母婴）</w:t>
            </w:r>
          </w:p>
        </w:tc>
        <w:tc>
          <w:tcPr>
            <w:tcW w:w="3732" w:type="dxa"/>
            <w:vAlign w:val="top"/>
          </w:tcPr>
          <w:p w14:paraId="3C4A1959">
            <w:pPr>
              <w:pStyle w:val="4"/>
              <w:spacing w:before="62" w:line="230" w:lineRule="auto"/>
              <w:ind w:left="859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婴幼儿生命体征测量（居家）</w:t>
            </w:r>
          </w:p>
        </w:tc>
        <w:tc>
          <w:tcPr>
            <w:tcW w:w="1848" w:type="dxa"/>
            <w:tcBorders>
              <w:bottom w:val="single" w:color="auto" w:sz="4" w:space="0"/>
            </w:tcBorders>
            <w:vAlign w:val="top"/>
          </w:tcPr>
          <w:p w14:paraId="0ACC4822">
            <w:pPr>
              <w:spacing w:before="96" w:line="187" w:lineRule="auto"/>
              <w:ind w:left="904"/>
              <w:jc w:val="left"/>
              <w:rPr>
                <w:spacing w:val="-2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tcBorders>
              <w:bottom w:val="single" w:color="auto" w:sz="4" w:space="0"/>
            </w:tcBorders>
            <w:vAlign w:val="top"/>
          </w:tcPr>
          <w:p w14:paraId="0B5824EF">
            <w:pPr>
              <w:pStyle w:val="4"/>
              <w:spacing w:before="96" w:line="187" w:lineRule="auto"/>
              <w:ind w:left="904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121</w:t>
            </w:r>
          </w:p>
        </w:tc>
      </w:tr>
      <w:tr w14:paraId="57FF1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180D0CAE">
            <w:pPr>
              <w:pStyle w:val="4"/>
              <w:spacing w:before="95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634" w:type="dxa"/>
            <w:vAlign w:val="top"/>
          </w:tcPr>
          <w:p w14:paraId="66DB700A">
            <w:pPr>
              <w:pStyle w:val="4"/>
              <w:spacing w:before="62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专科护理（肿瘤）</w:t>
            </w:r>
          </w:p>
        </w:tc>
        <w:tc>
          <w:tcPr>
            <w:tcW w:w="3732" w:type="dxa"/>
            <w:tcBorders>
              <w:right w:val="single" w:color="auto" w:sz="4" w:space="0"/>
            </w:tcBorders>
            <w:vAlign w:val="top"/>
          </w:tcPr>
          <w:p w14:paraId="3CA4F5DB">
            <w:pPr>
              <w:pStyle w:val="4"/>
              <w:spacing w:before="61" w:line="231" w:lineRule="auto"/>
              <w:ind w:left="954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介入术后相关护理（线上）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218A5">
            <w:pPr>
              <w:spacing w:before="74" w:line="233" w:lineRule="auto"/>
              <w:ind w:left="490"/>
              <w:jc w:val="left"/>
              <w:rPr>
                <w:spacing w:val="5"/>
                <w:sz w:val="19"/>
                <w:szCs w:val="19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F06E2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0E7422F6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27765B4B"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 w14:paraId="414B5692">
            <w:pPr>
              <w:pStyle w:val="4"/>
              <w:spacing w:before="61" w:line="233" w:lineRule="auto"/>
              <w:ind w:left="543"/>
              <w:jc w:val="lef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30（主管）</w:t>
            </w:r>
          </w:p>
          <w:p w14:paraId="57F05F74">
            <w:pPr>
              <w:pStyle w:val="4"/>
              <w:spacing w:before="72" w:line="231" w:lineRule="auto"/>
              <w:ind w:right="18"/>
              <w:jc w:val="lef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/40（副高、专科护士）</w:t>
            </w:r>
          </w:p>
          <w:p w14:paraId="36D9B822">
            <w:pPr>
              <w:pStyle w:val="4"/>
              <w:spacing w:before="74" w:line="233" w:lineRule="auto"/>
              <w:ind w:left="490"/>
              <w:jc w:val="lef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/50（正高）</w:t>
            </w:r>
          </w:p>
        </w:tc>
      </w:tr>
      <w:tr w14:paraId="221FC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3A379358">
            <w:pPr>
              <w:pStyle w:val="4"/>
              <w:spacing w:before="97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634" w:type="dxa"/>
            <w:vAlign w:val="top"/>
          </w:tcPr>
          <w:p w14:paraId="395F49EB">
            <w:pPr>
              <w:pStyle w:val="4"/>
              <w:spacing w:before="64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专科护理（肿瘤）</w:t>
            </w:r>
          </w:p>
        </w:tc>
        <w:tc>
          <w:tcPr>
            <w:tcW w:w="3732" w:type="dxa"/>
            <w:tcBorders>
              <w:right w:val="single" w:color="auto" w:sz="4" w:space="0"/>
            </w:tcBorders>
            <w:vAlign w:val="top"/>
          </w:tcPr>
          <w:p w14:paraId="7C34BA9A">
            <w:pPr>
              <w:pStyle w:val="4"/>
              <w:spacing w:before="63" w:line="231" w:lineRule="auto"/>
              <w:ind w:left="1155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化疗相关护理（线上）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81D84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1388C">
            <w:pPr>
              <w:jc w:val="left"/>
              <w:rPr>
                <w:rFonts w:ascii="Arial"/>
                <w:sz w:val="21"/>
              </w:rPr>
            </w:pPr>
          </w:p>
        </w:tc>
      </w:tr>
      <w:tr w14:paraId="79E42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276A5EF6">
            <w:pPr>
              <w:pStyle w:val="4"/>
              <w:spacing w:before="97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1634" w:type="dxa"/>
            <w:vAlign w:val="top"/>
          </w:tcPr>
          <w:p w14:paraId="58CF13E4">
            <w:pPr>
              <w:pStyle w:val="4"/>
              <w:spacing w:before="63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专科护理（肿瘤）</w:t>
            </w:r>
          </w:p>
        </w:tc>
        <w:tc>
          <w:tcPr>
            <w:tcW w:w="3732" w:type="dxa"/>
            <w:tcBorders>
              <w:right w:val="single" w:color="auto" w:sz="4" w:space="0"/>
            </w:tcBorders>
            <w:vAlign w:val="top"/>
          </w:tcPr>
          <w:p w14:paraId="52B56114">
            <w:pPr>
              <w:pStyle w:val="4"/>
              <w:spacing w:before="63" w:line="231" w:lineRule="auto"/>
              <w:ind w:left="1155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放疗相关护理（线上）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14D8C7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E94AD">
            <w:pPr>
              <w:jc w:val="left"/>
              <w:rPr>
                <w:rFonts w:ascii="Arial"/>
                <w:sz w:val="21"/>
              </w:rPr>
            </w:pPr>
          </w:p>
        </w:tc>
      </w:tr>
      <w:tr w14:paraId="2C7B2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1DE268A3">
            <w:pPr>
              <w:pStyle w:val="4"/>
              <w:spacing w:before="96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634" w:type="dxa"/>
            <w:vAlign w:val="top"/>
          </w:tcPr>
          <w:p w14:paraId="09271DF1">
            <w:pPr>
              <w:pStyle w:val="4"/>
              <w:spacing w:before="63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专科护理（肿瘤）</w:t>
            </w:r>
          </w:p>
        </w:tc>
        <w:tc>
          <w:tcPr>
            <w:tcW w:w="3732" w:type="dxa"/>
            <w:tcBorders>
              <w:right w:val="single" w:color="auto" w:sz="4" w:space="0"/>
            </w:tcBorders>
            <w:vAlign w:val="top"/>
          </w:tcPr>
          <w:p w14:paraId="6030ED51">
            <w:pPr>
              <w:pStyle w:val="4"/>
              <w:spacing w:before="62" w:line="231" w:lineRule="auto"/>
              <w:ind w:left="962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免疫治疗相关护理（线上）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3BB72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4A8EA">
            <w:pPr>
              <w:jc w:val="left"/>
              <w:rPr>
                <w:rFonts w:ascii="Arial"/>
                <w:sz w:val="21"/>
              </w:rPr>
            </w:pPr>
          </w:p>
        </w:tc>
      </w:tr>
      <w:tr w14:paraId="5214F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477F09AB">
            <w:pPr>
              <w:pStyle w:val="4"/>
              <w:spacing w:before="96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634" w:type="dxa"/>
            <w:vAlign w:val="top"/>
          </w:tcPr>
          <w:p w14:paraId="048142F9">
            <w:pPr>
              <w:pStyle w:val="4"/>
              <w:spacing w:before="63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专科护理（肿瘤）</w:t>
            </w:r>
          </w:p>
        </w:tc>
        <w:tc>
          <w:tcPr>
            <w:tcW w:w="3732" w:type="dxa"/>
            <w:tcBorders>
              <w:right w:val="single" w:color="auto" w:sz="4" w:space="0"/>
            </w:tcBorders>
            <w:vAlign w:val="top"/>
          </w:tcPr>
          <w:p w14:paraId="08904758">
            <w:pPr>
              <w:pStyle w:val="4"/>
              <w:spacing w:before="62" w:line="231" w:lineRule="auto"/>
              <w:ind w:left="957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靶向治疗相关护理（线上）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D3C31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DCBC4">
            <w:pPr>
              <w:jc w:val="left"/>
              <w:rPr>
                <w:rFonts w:ascii="Arial"/>
                <w:sz w:val="21"/>
              </w:rPr>
            </w:pPr>
          </w:p>
        </w:tc>
      </w:tr>
      <w:tr w14:paraId="21E94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4551F6F5">
            <w:pPr>
              <w:pStyle w:val="4"/>
              <w:spacing w:before="96" w:line="187" w:lineRule="auto"/>
              <w:ind w:left="457"/>
              <w:jc w:val="lef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1634" w:type="dxa"/>
            <w:vAlign w:val="top"/>
          </w:tcPr>
          <w:p w14:paraId="4EB626F2">
            <w:pPr>
              <w:pStyle w:val="4"/>
              <w:spacing w:before="62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专科护理（肿瘤）</w:t>
            </w:r>
          </w:p>
        </w:tc>
        <w:tc>
          <w:tcPr>
            <w:tcW w:w="3732" w:type="dxa"/>
            <w:tcBorders>
              <w:right w:val="single" w:color="auto" w:sz="4" w:space="0"/>
            </w:tcBorders>
            <w:vAlign w:val="top"/>
          </w:tcPr>
          <w:p w14:paraId="3DE46A7D">
            <w:pPr>
              <w:pStyle w:val="4"/>
              <w:spacing w:before="61" w:line="231" w:lineRule="auto"/>
              <w:ind w:left="879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内分泌治疗相关护理（线上）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51016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DA1A1">
            <w:pPr>
              <w:jc w:val="left"/>
              <w:rPr>
                <w:rFonts w:ascii="Arial"/>
                <w:sz w:val="21"/>
              </w:rPr>
            </w:pPr>
          </w:p>
        </w:tc>
      </w:tr>
      <w:tr w14:paraId="690FE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Align w:val="top"/>
          </w:tcPr>
          <w:p w14:paraId="4CE9A66B">
            <w:pPr>
              <w:pStyle w:val="4"/>
              <w:spacing w:before="96" w:line="186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634" w:type="dxa"/>
            <w:vAlign w:val="top"/>
          </w:tcPr>
          <w:p w14:paraId="1F1DD85F">
            <w:pPr>
              <w:pStyle w:val="4"/>
              <w:spacing w:before="62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专科护理（肿瘤）</w:t>
            </w:r>
          </w:p>
        </w:tc>
        <w:tc>
          <w:tcPr>
            <w:tcW w:w="3732" w:type="dxa"/>
            <w:tcBorders>
              <w:right w:val="single" w:color="auto" w:sz="4" w:space="0"/>
            </w:tcBorders>
            <w:vAlign w:val="top"/>
          </w:tcPr>
          <w:p w14:paraId="580AC22C">
            <w:pPr>
              <w:pStyle w:val="4"/>
              <w:spacing w:before="61" w:line="231" w:lineRule="auto"/>
              <w:ind w:left="954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核素治疗相关护理（线上）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CFE7C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75FC6E4">
            <w:pPr>
              <w:jc w:val="left"/>
              <w:rPr>
                <w:rFonts w:ascii="Arial"/>
                <w:sz w:val="21"/>
              </w:rPr>
            </w:pPr>
          </w:p>
        </w:tc>
      </w:tr>
      <w:tr w14:paraId="3037B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92" w:type="dxa"/>
            <w:vAlign w:val="top"/>
          </w:tcPr>
          <w:p w14:paraId="473C0E14">
            <w:pPr>
              <w:pStyle w:val="4"/>
              <w:spacing w:before="97" w:line="187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634" w:type="dxa"/>
            <w:vAlign w:val="top"/>
          </w:tcPr>
          <w:p w14:paraId="6052057B">
            <w:pPr>
              <w:pStyle w:val="4"/>
              <w:spacing w:before="64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专科护理（肿瘤）</w:t>
            </w:r>
          </w:p>
        </w:tc>
        <w:tc>
          <w:tcPr>
            <w:tcW w:w="3732" w:type="dxa"/>
            <w:tcBorders>
              <w:right w:val="single" w:color="auto" w:sz="4" w:space="0"/>
            </w:tcBorders>
            <w:vAlign w:val="top"/>
          </w:tcPr>
          <w:p w14:paraId="6A5D68AD">
            <w:pPr>
              <w:pStyle w:val="4"/>
              <w:spacing w:before="63" w:line="231" w:lineRule="auto"/>
              <w:ind w:left="861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干细胞移植相关护理（线上）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11D7A4"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/>
                <w:spacing w:val="-8"/>
                <w:lang w:val="en-US" w:eastAsia="zh-CN"/>
              </w:rPr>
              <w:t>次</w:t>
            </w: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 w14:paraId="3B086C83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7AE87733">
      <w:pPr>
        <w:jc w:val="left"/>
        <w:rPr>
          <w:rFonts w:ascii="Arial"/>
          <w:sz w:val="21"/>
        </w:rPr>
      </w:pPr>
    </w:p>
    <w:p w14:paraId="590BC3E1">
      <w:pPr>
        <w:spacing w:line="91" w:lineRule="auto"/>
        <w:jc w:val="left"/>
        <w:rPr>
          <w:rFonts w:ascii="Arial"/>
          <w:sz w:val="2"/>
        </w:rPr>
      </w:pPr>
    </w:p>
    <w:tbl>
      <w:tblPr>
        <w:tblStyle w:val="5"/>
        <w:tblW w:w="9732" w:type="dxa"/>
        <w:tblInd w:w="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644"/>
        <w:gridCol w:w="3720"/>
        <w:gridCol w:w="1836"/>
        <w:gridCol w:w="1836"/>
      </w:tblGrid>
      <w:tr w14:paraId="7851C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96" w:type="dxa"/>
            <w:vAlign w:val="top"/>
          </w:tcPr>
          <w:p w14:paraId="3C188AB1">
            <w:pPr>
              <w:pStyle w:val="4"/>
              <w:spacing w:before="97" w:line="186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644" w:type="dxa"/>
            <w:vAlign w:val="top"/>
          </w:tcPr>
          <w:p w14:paraId="611A54C3">
            <w:pPr>
              <w:pStyle w:val="4"/>
              <w:spacing w:before="62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专科护理（中医）</w:t>
            </w:r>
          </w:p>
        </w:tc>
        <w:tc>
          <w:tcPr>
            <w:tcW w:w="3720" w:type="dxa"/>
            <w:vAlign w:val="top"/>
          </w:tcPr>
          <w:p w14:paraId="30DD181B">
            <w:pPr>
              <w:pStyle w:val="4"/>
              <w:spacing w:before="62" w:line="231" w:lineRule="auto"/>
              <w:ind w:left="355"/>
              <w:jc w:val="left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脑卒中肢体功能障碍—刮痧技术（居家）</w:t>
            </w:r>
          </w:p>
        </w:tc>
        <w:tc>
          <w:tcPr>
            <w:tcW w:w="1836" w:type="dxa"/>
            <w:vAlign w:val="top"/>
          </w:tcPr>
          <w:p w14:paraId="79FF3870">
            <w:pPr>
              <w:pStyle w:val="4"/>
              <w:spacing w:before="97" w:line="186" w:lineRule="auto"/>
              <w:ind w:left="892"/>
              <w:jc w:val="left"/>
              <w:rPr>
                <w:rFonts w:hint="eastAsia" w:eastAsia="仿宋"/>
                <w:spacing w:val="2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0586900A">
            <w:pPr>
              <w:pStyle w:val="4"/>
              <w:spacing w:before="97" w:line="186" w:lineRule="auto"/>
              <w:ind w:left="892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275</w:t>
            </w:r>
          </w:p>
        </w:tc>
      </w:tr>
      <w:tr w14:paraId="46B6D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96" w:type="dxa"/>
            <w:vAlign w:val="top"/>
          </w:tcPr>
          <w:p w14:paraId="47216A7D">
            <w:pPr>
              <w:pStyle w:val="4"/>
              <w:spacing w:before="253" w:line="186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644" w:type="dxa"/>
            <w:vAlign w:val="top"/>
          </w:tcPr>
          <w:p w14:paraId="0DFE1BC6">
            <w:pPr>
              <w:pStyle w:val="4"/>
              <w:spacing w:before="219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专科护理（中医）</w:t>
            </w:r>
          </w:p>
        </w:tc>
        <w:tc>
          <w:tcPr>
            <w:tcW w:w="3720" w:type="dxa"/>
            <w:vAlign w:val="top"/>
          </w:tcPr>
          <w:p w14:paraId="5D26D203">
            <w:pPr>
              <w:pStyle w:val="4"/>
              <w:spacing w:before="64" w:line="274" w:lineRule="auto"/>
              <w:ind w:left="1555" w:right="105" w:hanging="1438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脑卒中吞咽功能障碍-耳穴压豆技术、手指点穴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技术（居家）</w:t>
            </w:r>
          </w:p>
        </w:tc>
        <w:tc>
          <w:tcPr>
            <w:tcW w:w="1836" w:type="dxa"/>
            <w:vAlign w:val="top"/>
          </w:tcPr>
          <w:p w14:paraId="4B6F68CA">
            <w:pPr>
              <w:spacing w:before="253" w:line="186" w:lineRule="auto"/>
              <w:ind w:left="892"/>
              <w:jc w:val="left"/>
              <w:rPr>
                <w:spacing w:val="2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2339B628">
            <w:pPr>
              <w:pStyle w:val="4"/>
              <w:spacing w:before="253" w:line="186" w:lineRule="auto"/>
              <w:ind w:left="892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275</w:t>
            </w:r>
          </w:p>
        </w:tc>
      </w:tr>
      <w:tr w14:paraId="49671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96" w:type="dxa"/>
            <w:vAlign w:val="top"/>
          </w:tcPr>
          <w:p w14:paraId="558C8D30">
            <w:pPr>
              <w:pStyle w:val="4"/>
              <w:spacing w:before="251" w:line="186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644" w:type="dxa"/>
            <w:vAlign w:val="top"/>
          </w:tcPr>
          <w:p w14:paraId="3DF1D7E0">
            <w:pPr>
              <w:pStyle w:val="4"/>
              <w:spacing w:before="217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专科护理（中医）</w:t>
            </w:r>
          </w:p>
        </w:tc>
        <w:tc>
          <w:tcPr>
            <w:tcW w:w="3720" w:type="dxa"/>
            <w:vAlign w:val="top"/>
          </w:tcPr>
          <w:p w14:paraId="153CF186">
            <w:pPr>
              <w:pStyle w:val="4"/>
              <w:spacing w:before="60" w:line="271" w:lineRule="auto"/>
              <w:ind w:left="1654" w:right="192" w:hanging="1448"/>
              <w:jc w:val="left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乳腺癌术后肩关节功能障碍-火龙罐综合灸技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术（居家）</w:t>
            </w:r>
          </w:p>
        </w:tc>
        <w:tc>
          <w:tcPr>
            <w:tcW w:w="1836" w:type="dxa"/>
            <w:vAlign w:val="top"/>
          </w:tcPr>
          <w:p w14:paraId="498184F9">
            <w:pPr>
              <w:spacing w:before="251" w:line="186" w:lineRule="auto"/>
              <w:ind w:left="894"/>
              <w:jc w:val="left"/>
              <w:rPr>
                <w:spacing w:val="1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0FDFEEA1">
            <w:pPr>
              <w:pStyle w:val="4"/>
              <w:spacing w:before="251" w:line="186" w:lineRule="auto"/>
              <w:ind w:left="894"/>
              <w:jc w:val="lef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308</w:t>
            </w:r>
          </w:p>
        </w:tc>
      </w:tr>
      <w:tr w14:paraId="60361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96" w:type="dxa"/>
            <w:vAlign w:val="top"/>
          </w:tcPr>
          <w:p w14:paraId="62A0CAD6">
            <w:pPr>
              <w:pStyle w:val="4"/>
              <w:spacing w:before="252" w:line="186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644" w:type="dxa"/>
            <w:vAlign w:val="top"/>
          </w:tcPr>
          <w:p w14:paraId="154D6765">
            <w:pPr>
              <w:pStyle w:val="4"/>
              <w:spacing w:before="217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专科护理（中医）</w:t>
            </w:r>
          </w:p>
        </w:tc>
        <w:tc>
          <w:tcPr>
            <w:tcW w:w="3720" w:type="dxa"/>
            <w:vAlign w:val="top"/>
          </w:tcPr>
          <w:p w14:paraId="1167223D">
            <w:pPr>
              <w:pStyle w:val="4"/>
              <w:spacing w:before="62" w:line="270" w:lineRule="auto"/>
              <w:ind w:left="1654" w:right="144" w:hanging="1501"/>
              <w:jc w:val="left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蛇串疮（带状疱疹-后遗神经痛）-铜砭刮痧技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术（居家）</w:t>
            </w:r>
          </w:p>
        </w:tc>
        <w:tc>
          <w:tcPr>
            <w:tcW w:w="1836" w:type="dxa"/>
            <w:vAlign w:val="top"/>
          </w:tcPr>
          <w:p w14:paraId="106CEA52">
            <w:pPr>
              <w:spacing w:before="252" w:line="186" w:lineRule="auto"/>
              <w:ind w:left="892"/>
              <w:jc w:val="left"/>
              <w:rPr>
                <w:spacing w:val="2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5B14A425">
            <w:pPr>
              <w:pStyle w:val="4"/>
              <w:spacing w:before="252" w:line="186" w:lineRule="auto"/>
              <w:ind w:left="892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275</w:t>
            </w:r>
          </w:p>
        </w:tc>
      </w:tr>
      <w:tr w14:paraId="79272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6" w:type="dxa"/>
            <w:vAlign w:val="top"/>
          </w:tcPr>
          <w:p w14:paraId="5C1E629A">
            <w:pPr>
              <w:pStyle w:val="4"/>
              <w:spacing w:before="96" w:line="186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644" w:type="dxa"/>
            <w:vAlign w:val="top"/>
          </w:tcPr>
          <w:p w14:paraId="7519BAC6">
            <w:pPr>
              <w:pStyle w:val="4"/>
              <w:spacing w:before="62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专科护理（中医）</w:t>
            </w:r>
          </w:p>
        </w:tc>
        <w:tc>
          <w:tcPr>
            <w:tcW w:w="3720" w:type="dxa"/>
            <w:vAlign w:val="top"/>
          </w:tcPr>
          <w:p w14:paraId="592C65D4">
            <w:pPr>
              <w:pStyle w:val="4"/>
              <w:spacing w:before="62" w:line="229" w:lineRule="auto"/>
              <w:ind w:left="506"/>
              <w:jc w:val="left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过敏性鼻炎-悬灸、耳穴压豆（居家）</w:t>
            </w:r>
          </w:p>
        </w:tc>
        <w:tc>
          <w:tcPr>
            <w:tcW w:w="1836" w:type="dxa"/>
            <w:vAlign w:val="top"/>
          </w:tcPr>
          <w:p w14:paraId="0AAFF065">
            <w:pPr>
              <w:spacing w:before="96" w:line="186" w:lineRule="auto"/>
              <w:ind w:left="892"/>
              <w:jc w:val="left"/>
              <w:rPr>
                <w:spacing w:val="2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5AF621AE">
            <w:pPr>
              <w:pStyle w:val="4"/>
              <w:spacing w:before="96" w:line="186" w:lineRule="auto"/>
              <w:ind w:left="892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275</w:t>
            </w:r>
          </w:p>
        </w:tc>
      </w:tr>
      <w:tr w14:paraId="7E790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6" w:type="dxa"/>
            <w:vAlign w:val="top"/>
          </w:tcPr>
          <w:p w14:paraId="3FF2ABBD">
            <w:pPr>
              <w:pStyle w:val="4"/>
              <w:spacing w:before="96" w:line="186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644" w:type="dxa"/>
            <w:vAlign w:val="top"/>
          </w:tcPr>
          <w:p w14:paraId="47A602A8">
            <w:pPr>
              <w:pStyle w:val="4"/>
              <w:spacing w:before="61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专科护理（中医）</w:t>
            </w:r>
          </w:p>
        </w:tc>
        <w:tc>
          <w:tcPr>
            <w:tcW w:w="3720" w:type="dxa"/>
            <w:vAlign w:val="top"/>
          </w:tcPr>
          <w:p w14:paraId="258A8497">
            <w:pPr>
              <w:pStyle w:val="4"/>
              <w:spacing w:before="61" w:line="231" w:lineRule="auto"/>
              <w:ind w:left="355"/>
              <w:jc w:val="left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小儿遗尿症--火龙罐综合灸技术（居家）</w:t>
            </w:r>
          </w:p>
        </w:tc>
        <w:tc>
          <w:tcPr>
            <w:tcW w:w="1836" w:type="dxa"/>
            <w:vAlign w:val="top"/>
          </w:tcPr>
          <w:p w14:paraId="0EE23A38">
            <w:pPr>
              <w:spacing w:before="96" w:line="186" w:lineRule="auto"/>
              <w:ind w:left="894"/>
              <w:jc w:val="left"/>
              <w:rPr>
                <w:spacing w:val="1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28CF0BDC">
            <w:pPr>
              <w:pStyle w:val="4"/>
              <w:spacing w:before="96" w:line="186" w:lineRule="auto"/>
              <w:ind w:left="894"/>
              <w:jc w:val="lef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308</w:t>
            </w:r>
          </w:p>
        </w:tc>
      </w:tr>
      <w:tr w14:paraId="389DB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5D7B9C87">
            <w:pPr>
              <w:pStyle w:val="4"/>
              <w:spacing w:before="256" w:line="186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vAlign w:val="top"/>
          </w:tcPr>
          <w:p w14:paraId="6BD8E0A2">
            <w:pPr>
              <w:pStyle w:val="4"/>
              <w:spacing w:before="222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专科护理（中医）</w:t>
            </w:r>
          </w:p>
        </w:tc>
        <w:tc>
          <w:tcPr>
            <w:tcW w:w="3720" w:type="dxa"/>
            <w:vMerge w:val="restart"/>
            <w:tcBorders>
              <w:bottom w:val="nil"/>
            </w:tcBorders>
            <w:vAlign w:val="top"/>
          </w:tcPr>
          <w:p w14:paraId="4C01A065">
            <w:pPr>
              <w:pStyle w:val="4"/>
              <w:spacing w:before="222" w:line="231" w:lineRule="auto"/>
              <w:ind w:left="606"/>
              <w:jc w:val="left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产后少乳-推拿、耳穴压豆（居家）</w:t>
            </w:r>
          </w:p>
        </w:tc>
        <w:tc>
          <w:tcPr>
            <w:tcW w:w="1836" w:type="dxa"/>
            <w:vAlign w:val="top"/>
          </w:tcPr>
          <w:p w14:paraId="1D27633B">
            <w:pPr>
              <w:spacing w:before="95" w:line="186" w:lineRule="auto"/>
              <w:ind w:left="894"/>
              <w:jc w:val="left"/>
              <w:rPr>
                <w:spacing w:val="1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00A33F8B">
            <w:pPr>
              <w:pStyle w:val="4"/>
              <w:spacing w:before="95" w:line="186" w:lineRule="auto"/>
              <w:ind w:left="894"/>
              <w:jc w:val="lef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385</w:t>
            </w:r>
          </w:p>
        </w:tc>
      </w:tr>
      <w:tr w14:paraId="3A623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394E7F4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 w14:paraId="18ABDAC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20" w:type="dxa"/>
            <w:vMerge w:val="continue"/>
            <w:tcBorders>
              <w:top w:val="nil"/>
            </w:tcBorders>
            <w:vAlign w:val="top"/>
          </w:tcPr>
          <w:p w14:paraId="0D16D4A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 w14:paraId="4ABB4886">
            <w:pPr>
              <w:spacing w:before="95" w:line="186" w:lineRule="auto"/>
              <w:ind w:left="894"/>
              <w:jc w:val="left"/>
              <w:rPr>
                <w:spacing w:val="1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148ADEBB">
            <w:pPr>
              <w:pStyle w:val="4"/>
              <w:spacing w:before="95" w:line="186" w:lineRule="auto"/>
              <w:ind w:left="894"/>
              <w:jc w:val="lef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506</w:t>
            </w:r>
          </w:p>
        </w:tc>
      </w:tr>
      <w:tr w14:paraId="13FB9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96" w:type="dxa"/>
            <w:vAlign w:val="top"/>
          </w:tcPr>
          <w:p w14:paraId="4D71A50A">
            <w:pPr>
              <w:pStyle w:val="4"/>
              <w:spacing w:before="258" w:line="186" w:lineRule="auto"/>
              <w:ind w:left="44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644" w:type="dxa"/>
            <w:vAlign w:val="top"/>
          </w:tcPr>
          <w:p w14:paraId="2401317F">
            <w:pPr>
              <w:pStyle w:val="4"/>
              <w:spacing w:before="223" w:line="231" w:lineRule="auto"/>
              <w:ind w:left="391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专科护理（中医）</w:t>
            </w:r>
          </w:p>
        </w:tc>
        <w:tc>
          <w:tcPr>
            <w:tcW w:w="3720" w:type="dxa"/>
            <w:vAlign w:val="top"/>
          </w:tcPr>
          <w:p w14:paraId="7EE25631">
            <w:pPr>
              <w:pStyle w:val="4"/>
              <w:spacing w:before="223" w:line="229" w:lineRule="auto"/>
              <w:ind w:right="16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单纯性肥胖-拔火罐技术、耳穴压豆技术（居家）</w:t>
            </w:r>
          </w:p>
        </w:tc>
        <w:tc>
          <w:tcPr>
            <w:tcW w:w="1836" w:type="dxa"/>
            <w:vAlign w:val="top"/>
          </w:tcPr>
          <w:p w14:paraId="68CF055F">
            <w:pPr>
              <w:spacing w:before="258" w:line="186" w:lineRule="auto"/>
              <w:ind w:left="892"/>
              <w:jc w:val="left"/>
              <w:rPr>
                <w:spacing w:val="2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481617A9">
            <w:pPr>
              <w:pStyle w:val="4"/>
              <w:spacing w:before="258" w:line="186" w:lineRule="auto"/>
              <w:ind w:left="892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275</w:t>
            </w:r>
          </w:p>
        </w:tc>
      </w:tr>
      <w:tr w14:paraId="18EE1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96" w:type="dxa"/>
            <w:vAlign w:val="top"/>
          </w:tcPr>
          <w:p w14:paraId="6953A63E"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 w14:paraId="2E0AB98F"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 w14:paraId="1E7145B8">
            <w:pPr>
              <w:pStyle w:val="4"/>
              <w:spacing w:before="62" w:line="186" w:lineRule="auto"/>
              <w:ind w:left="446"/>
              <w:jc w:val="lef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644" w:type="dxa"/>
            <w:vAlign w:val="top"/>
          </w:tcPr>
          <w:p w14:paraId="2ADA8DFF">
            <w:pPr>
              <w:spacing w:line="466" w:lineRule="auto"/>
              <w:jc w:val="left"/>
              <w:rPr>
                <w:rFonts w:ascii="Arial"/>
                <w:sz w:val="21"/>
              </w:rPr>
            </w:pPr>
          </w:p>
          <w:p w14:paraId="51209274">
            <w:pPr>
              <w:pStyle w:val="4"/>
              <w:spacing w:before="62" w:line="231" w:lineRule="auto"/>
              <w:ind w:left="399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常用临床护理技术</w:t>
            </w:r>
          </w:p>
        </w:tc>
        <w:tc>
          <w:tcPr>
            <w:tcW w:w="3720" w:type="dxa"/>
            <w:vAlign w:val="top"/>
          </w:tcPr>
          <w:p w14:paraId="608EF2CB">
            <w:pPr>
              <w:spacing w:line="466" w:lineRule="auto"/>
              <w:jc w:val="left"/>
              <w:rPr>
                <w:rFonts w:ascii="Arial"/>
                <w:sz w:val="21"/>
              </w:rPr>
            </w:pPr>
          </w:p>
          <w:p w14:paraId="04C8898F">
            <w:pPr>
              <w:pStyle w:val="4"/>
              <w:spacing w:before="62" w:line="231" w:lineRule="auto"/>
              <w:ind w:left="916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管路居家护理（线上/居家）</w:t>
            </w:r>
          </w:p>
        </w:tc>
        <w:tc>
          <w:tcPr>
            <w:tcW w:w="1836" w:type="dxa"/>
            <w:vAlign w:val="top"/>
          </w:tcPr>
          <w:p w14:paraId="52935757">
            <w:pPr>
              <w:spacing w:before="74" w:line="233" w:lineRule="auto"/>
              <w:ind w:left="490"/>
              <w:jc w:val="left"/>
              <w:rPr>
                <w:spacing w:val="5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次</w:t>
            </w:r>
          </w:p>
        </w:tc>
        <w:tc>
          <w:tcPr>
            <w:tcW w:w="1836" w:type="dxa"/>
            <w:vAlign w:val="top"/>
          </w:tcPr>
          <w:p w14:paraId="04665029">
            <w:pPr>
              <w:pStyle w:val="4"/>
              <w:spacing w:before="63" w:line="231" w:lineRule="auto"/>
              <w:ind w:left="596"/>
              <w:jc w:val="lef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居家：187</w:t>
            </w:r>
          </w:p>
          <w:p w14:paraId="2DE8673A">
            <w:pPr>
              <w:pStyle w:val="4"/>
              <w:spacing w:before="73" w:line="233" w:lineRule="auto"/>
              <w:ind w:left="125"/>
              <w:jc w:val="lef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线上：30（主管）/40</w:t>
            </w:r>
          </w:p>
          <w:p w14:paraId="0B40F8AC">
            <w:pPr>
              <w:pStyle w:val="4"/>
              <w:spacing w:before="72" w:line="231" w:lineRule="auto"/>
              <w:ind w:left="152"/>
              <w:jc w:val="lef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（副高、专科护士）</w:t>
            </w:r>
          </w:p>
          <w:p w14:paraId="1D749F14">
            <w:pPr>
              <w:pStyle w:val="4"/>
              <w:spacing w:before="74" w:line="233" w:lineRule="auto"/>
              <w:ind w:left="490"/>
              <w:jc w:val="lef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/50（正高）</w:t>
            </w:r>
          </w:p>
        </w:tc>
      </w:tr>
    </w:tbl>
    <w:p w14:paraId="6D97DB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GY0ZDRkMTNiOTU1ZmYzYzVmMzM3MGE3ZjkwMTcifQ=="/>
  </w:docVars>
  <w:rsids>
    <w:rsidRoot w:val="178466EC"/>
    <w:rsid w:val="178466EC"/>
    <w:rsid w:val="1983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2024-08-16T00:27:00Z</dcterms:created>
  <dc:creator>JL</dc:creator>
  <cp:lastModifiedBy>JL</cp:lastModifiedBy>
  <dcterms:modified xsi:type="dcterms:W3CDTF">2024-08-16T00:27:28Z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356B85F4C8EE4A418EA84D4838211784_11</vt:lpwstr>
  </property>
</Properties>
</file>